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0" w:lineRule="auto"/>
        <w:contextualSpacing w:val="0"/>
        <w:jc w:val="right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แบบ งป. 3</w:t>
      </w:r>
    </w:p>
    <w:p w:rsidR="00000000" w:rsidDel="00000000" w:rsidP="00000000" w:rsidRDefault="00000000" w:rsidRPr="00000000" w14:paraId="00000001">
      <w:pPr>
        <w:spacing w:after="0" w:lineRule="auto"/>
        <w:contextualSpacing w:val="0"/>
        <w:jc w:val="center"/>
        <w:rPr>
          <w:rFonts w:ascii="TH SarabunIT๙" w:cs="TH SarabunIT๙" w:eastAsia="TH SarabunIT๙" w:hAnsi="TH SarabunIT๙"/>
          <w:b w:val="1"/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rFonts w:ascii="TH SarabunIT๙" w:cs="TH SarabunIT๙" w:eastAsia="TH SarabunIT๙" w:hAnsi="TH SarabunIT๙"/>
          <w:b w:val="1"/>
          <w:sz w:val="32"/>
          <w:szCs w:val="32"/>
          <w:rtl w:val="0"/>
        </w:rPr>
        <w:t xml:space="preserve">แบบคำของบประมาณรายจ่าย (กรณีโครงการ)</w:t>
      </w:r>
    </w:p>
    <w:p w:rsidR="00000000" w:rsidDel="00000000" w:rsidP="00000000" w:rsidRDefault="00000000" w:rsidRPr="00000000" w14:paraId="00000002">
      <w:pPr>
        <w:spacing w:after="0" w:lineRule="auto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เพื่อประกอบการพิจารณาขอตั้งงบประมาณรายจ่ายประจำปีงบประมาณ พ.ศ. ....</w:t>
      </w:r>
    </w:p>
    <w:p w:rsidR="00000000" w:rsidDel="00000000" w:rsidP="00000000" w:rsidRDefault="00000000" w:rsidRPr="00000000" w14:paraId="00000003">
      <w:pPr>
        <w:spacing w:after="0" w:lineRule="auto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**************************</w:t>
        <w:br w:type="textWrapping"/>
      </w:r>
    </w:p>
    <w:p w:rsidR="00000000" w:rsidDel="00000000" w:rsidP="00000000" w:rsidRDefault="00000000" w:rsidRPr="00000000" w14:paraId="00000004">
      <w:pPr>
        <w:contextualSpacing w:val="0"/>
        <w:rPr>
          <w:rFonts w:ascii="TH SarabunPSK" w:cs="TH SarabunPSK" w:eastAsia="TH SarabunPSK" w:hAnsi="TH SarabunPSK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TH SarabunPSK" w:cs="TH SarabunPSK" w:eastAsia="TH SarabunPSK" w:hAnsi="TH SarabunPSK"/>
          <w:sz w:val="32"/>
          <w:szCs w:val="32"/>
          <w:rtl w:val="0"/>
        </w:rPr>
        <w:t xml:space="preserve"> สอดคล้องกับยุทธศาสตร์ชาติ 20 ปี ระบุ ......................................</w:t>
      </w:r>
    </w:p>
    <w:p w:rsidR="00000000" w:rsidDel="00000000" w:rsidP="00000000" w:rsidRDefault="00000000" w:rsidRPr="00000000" w14:paraId="00000005">
      <w:pPr>
        <w:contextualSpacing w:val="0"/>
        <w:rPr>
          <w:rFonts w:ascii="TH SarabunPSK" w:cs="TH SarabunPSK" w:eastAsia="TH SarabunPSK" w:hAnsi="TH SarabunPSK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TH SarabunPSK" w:cs="TH SarabunPSK" w:eastAsia="TH SarabunPSK" w:hAnsi="TH SarabunPSK"/>
          <w:sz w:val="32"/>
          <w:szCs w:val="32"/>
          <w:rtl w:val="0"/>
        </w:rPr>
        <w:t xml:space="preserve"> สอดคล้องกับยุทธศาสตร์จังหวัด ระบุ ...........................................</w:t>
      </w:r>
    </w:p>
    <w:p w:rsidR="00000000" w:rsidDel="00000000" w:rsidP="00000000" w:rsidRDefault="00000000" w:rsidRPr="00000000" w14:paraId="00000006">
      <w:pPr>
        <w:contextualSpacing w:val="0"/>
        <w:rPr>
          <w:rFonts w:ascii="TH SarabunPSK" w:cs="TH SarabunPSK" w:eastAsia="TH SarabunPSK" w:hAnsi="TH SarabunPSK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TH SarabunPSK" w:cs="TH SarabunPSK" w:eastAsia="TH SarabunPSK" w:hAnsi="TH SarabunPSK"/>
          <w:sz w:val="32"/>
          <w:szCs w:val="32"/>
          <w:rtl w:val="0"/>
        </w:rPr>
        <w:t xml:space="preserve"> สอดคล้องกับแผนพัฒนาท้องถิ่น ระบุ ...........................................</w:t>
      </w:r>
    </w:p>
    <w:p w:rsidR="00000000" w:rsidDel="00000000" w:rsidP="00000000" w:rsidRDefault="00000000" w:rsidRPr="00000000" w14:paraId="00000007">
      <w:pPr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TH SarabunPSK" w:cs="TH SarabunPSK" w:eastAsia="TH SarabunPSK" w:hAnsi="TH SarabunPSK"/>
          <w:sz w:val="32"/>
          <w:szCs w:val="32"/>
          <w:rtl w:val="0"/>
        </w:rPr>
        <w:t xml:space="preserve"> สอดคล้องกับจำแนกงบประมาณด้าน .....................................แผนงาน........................................................</w:t>
      </w: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....</w:t>
      </w:r>
    </w:p>
    <w:p w:rsidR="00000000" w:rsidDel="00000000" w:rsidP="00000000" w:rsidRDefault="00000000" w:rsidRPr="00000000" w14:paraId="00000008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1. ชื่อโครงการ 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2. หลักการและเหตุผล ................................(สรุปโดยย่อ)..........................................................................................</w:t>
        <w:br w:type="textWrapping"/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3. วัตถุประสงค์</w:t>
      </w:r>
    </w:p>
    <w:p w:rsidR="00000000" w:rsidDel="00000000" w:rsidP="00000000" w:rsidRDefault="00000000" w:rsidRPr="00000000" w14:paraId="0000000B">
      <w:pPr>
        <w:spacing w:after="0" w:line="240" w:lineRule="auto"/>
        <w:ind w:left="284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3.1 ......................................................................................................................................................................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0" w:line="240" w:lineRule="auto"/>
        <w:ind w:left="284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3.2 ......................................................................................................................................................................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0" w:line="240" w:lineRule="auto"/>
        <w:ind w:left="284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3.3 ......................................................................................................................................................................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0" w:line="240" w:lineRule="auto"/>
        <w:ind w:left="284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ฯลฯ</w:t>
      </w:r>
    </w:p>
    <w:p w:rsidR="00000000" w:rsidDel="00000000" w:rsidP="00000000" w:rsidRDefault="00000000" w:rsidRPr="00000000" w14:paraId="0000000F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4. เป้าหมาย .............................................................................................................................................................. </w:t>
        <w:br w:type="textWrapping"/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5. วิธีการ/ขั้นตอนการดำเนินการ </w:t>
      </w:r>
    </w:p>
    <w:p w:rsidR="00000000" w:rsidDel="00000000" w:rsidP="00000000" w:rsidRDefault="00000000" w:rsidRPr="00000000" w14:paraId="00000011">
      <w:pPr>
        <w:spacing w:after="0" w:line="240" w:lineRule="auto"/>
        <w:ind w:left="284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5.1 .......................................................................................................................................................................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0" w:line="240" w:lineRule="auto"/>
        <w:ind w:left="284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5.2 .......................................................................................................................................................................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0" w:line="240" w:lineRule="auto"/>
        <w:ind w:left="284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ฯลฯ</w:t>
      </w:r>
    </w:p>
    <w:p w:rsidR="00000000" w:rsidDel="00000000" w:rsidP="00000000" w:rsidRDefault="00000000" w:rsidRPr="00000000" w14:paraId="00000014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6. ผู้รับผิดชอบโครงการ 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7. สถานที่ดำเนินการ ....................................................................................................................................................................................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16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8. ระยะเวลาดำเนินการ</w:t>
      </w:r>
    </w:p>
    <w:p w:rsidR="00000000" w:rsidDel="00000000" w:rsidP="00000000" w:rsidRDefault="00000000" w:rsidRPr="00000000" w14:paraId="00000017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9. งบประมาณ </w:t>
      </w:r>
    </w:p>
    <w:p w:rsidR="00000000" w:rsidDel="00000000" w:rsidP="00000000" w:rsidRDefault="00000000" w:rsidRPr="00000000" w14:paraId="00000019">
      <w:pPr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.............................(สรุปรายละเอียดงบประมาณรายจ่ายตามโครงการตามระเบียบกฎหมายที่กำหนด)...................... </w:t>
      </w:r>
    </w:p>
    <w:p w:rsidR="00000000" w:rsidDel="00000000" w:rsidP="00000000" w:rsidRDefault="00000000" w:rsidRPr="00000000" w14:paraId="0000001A">
      <w:pPr>
        <w:spacing w:after="0" w:line="240" w:lineRule="auto"/>
        <w:contextualSpacing w:val="0"/>
        <w:jc w:val="right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contextualSpacing w:val="0"/>
        <w:jc w:val="right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contextualSpacing w:val="0"/>
        <w:jc w:val="right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/10. ผลที่คาด...</w:t>
      </w:r>
    </w:p>
    <w:p w:rsidR="00000000" w:rsidDel="00000000" w:rsidP="00000000" w:rsidRDefault="00000000" w:rsidRPr="00000000" w14:paraId="0000001D">
      <w:pPr>
        <w:tabs>
          <w:tab w:val="left" w:pos="426"/>
        </w:tabs>
        <w:spacing w:after="0" w:line="24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10.</w:t>
        <w:tab/>
        <w:t xml:space="preserve">ผลที่คาดว่าจะได้รับ</w:t>
      </w:r>
    </w:p>
    <w:p w:rsidR="00000000" w:rsidDel="00000000" w:rsidP="00000000" w:rsidRDefault="00000000" w:rsidRPr="00000000" w14:paraId="0000001E">
      <w:pPr>
        <w:tabs>
          <w:tab w:val="left" w:pos="426"/>
        </w:tabs>
        <w:spacing w:after="0" w:line="240" w:lineRule="auto"/>
        <w:ind w:left="284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ab/>
        <w:t xml:space="preserve">10.1 .................................................................................................................................................................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tabs>
          <w:tab w:val="left" w:pos="426"/>
        </w:tabs>
        <w:spacing w:after="0" w:line="240" w:lineRule="auto"/>
        <w:ind w:left="284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ab/>
        <w:t xml:space="preserve">10.2 .................................................................................................................................................................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tabs>
          <w:tab w:val="left" w:pos="426"/>
        </w:tabs>
        <w:spacing w:after="0" w:line="240" w:lineRule="auto"/>
        <w:ind w:left="284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ab/>
        <w:t xml:space="preserve">10.3 .................................................................................................................................................................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0" w:line="240" w:lineRule="auto"/>
        <w:ind w:left="284"/>
        <w:contextualSpacing w:val="0"/>
        <w:jc w:val="center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ฯลฯ</w:t>
      </w:r>
    </w:p>
    <w:p w:rsidR="00000000" w:rsidDel="00000000" w:rsidP="00000000" w:rsidRDefault="00000000" w:rsidRPr="00000000" w14:paraId="00000022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(ลงชื่อ).....................................................ผู้เสนอโครงการ</w:t>
      </w:r>
    </w:p>
    <w:p w:rsidR="00000000" w:rsidDel="00000000" w:rsidP="00000000" w:rsidRDefault="00000000" w:rsidRPr="00000000" w14:paraId="00000026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(                                      ) </w:t>
      </w:r>
    </w:p>
    <w:p w:rsidR="00000000" w:rsidDel="00000000" w:rsidP="00000000" w:rsidRDefault="00000000" w:rsidRPr="00000000" w14:paraId="00000027">
      <w:pPr>
        <w:spacing w:after="0" w:lineRule="auto"/>
        <w:ind w:left="3600" w:firstLine="720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ตำแหน่ง  หัวหน้าหน่วยงานสำนัก/กอง </w:t>
      </w:r>
    </w:p>
    <w:p w:rsidR="00000000" w:rsidDel="00000000" w:rsidP="00000000" w:rsidRDefault="00000000" w:rsidRPr="00000000" w14:paraId="00000028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pos="426"/>
          <w:tab w:val="left" w:pos="1418"/>
          <w:tab w:val="left" w:pos="1701"/>
        </w:tabs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ab/>
      </w: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u w:val="single"/>
          <w:rtl w:val="0"/>
        </w:rPr>
        <w:t xml:space="preserve">หมายเหตุ</w:t>
      </w: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</w:t>
        <w:tab/>
        <w:t xml:space="preserve">1.</w:t>
        <w:tab/>
        <w:t xml:space="preserve">รายละเอียดโครงการเพื่อประกอบการพิจารณาขอตั้งงบประมาณรายจ่ายประจำปี ฯ </w:t>
      </w:r>
    </w:p>
    <w:p w:rsidR="00000000" w:rsidDel="00000000" w:rsidP="00000000" w:rsidRDefault="00000000" w:rsidRPr="00000000" w14:paraId="0000002F">
      <w:pPr>
        <w:tabs>
          <w:tab w:val="left" w:pos="1701"/>
        </w:tabs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</w:t>
        <w:tab/>
        <w:t xml:space="preserve">สามารถปรับได้ตามความเหมาะสม (ไม่ต้องเสนอผู้บริหารท้องถิ่นอนุมัติ)</w:t>
      </w:r>
    </w:p>
    <w:p w:rsidR="00000000" w:rsidDel="00000000" w:rsidP="00000000" w:rsidRDefault="00000000" w:rsidRPr="00000000" w14:paraId="00000030">
      <w:pPr>
        <w:tabs>
          <w:tab w:val="left" w:pos="1418"/>
          <w:tab w:val="left" w:pos="1701"/>
        </w:tabs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ab/>
        <w:t xml:space="preserve">2.</w:t>
        <w:tab/>
        <w:t xml:space="preserve">ยุทธศาสตร์ชาติ 20 ปี พ.ศ. 2561 - 2580</w:t>
      </w:r>
    </w:p>
    <w:p w:rsidR="00000000" w:rsidDel="00000000" w:rsidP="00000000" w:rsidRDefault="00000000" w:rsidRPr="00000000" w14:paraId="00000031">
      <w:pPr>
        <w:tabs>
          <w:tab w:val="left" w:pos="1701"/>
        </w:tabs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</w:t>
        <w:tab/>
        <w:t xml:space="preserve">(1) ยุทธศาสตร์ชาติด้านความมั่นคง</w:t>
      </w:r>
    </w:p>
    <w:p w:rsidR="00000000" w:rsidDel="00000000" w:rsidP="00000000" w:rsidRDefault="00000000" w:rsidRPr="00000000" w14:paraId="00000032">
      <w:pPr>
        <w:tabs>
          <w:tab w:val="left" w:pos="1701"/>
        </w:tabs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</w:t>
        <w:tab/>
        <w:t xml:space="preserve">(2) ยุทธศาสตร์ชาติด้านการสร้างความสามารถในการแข่งขัน</w:t>
      </w:r>
    </w:p>
    <w:p w:rsidR="00000000" w:rsidDel="00000000" w:rsidP="00000000" w:rsidRDefault="00000000" w:rsidRPr="00000000" w14:paraId="00000033">
      <w:pPr>
        <w:tabs>
          <w:tab w:val="left" w:pos="1701"/>
        </w:tabs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</w:t>
        <w:tab/>
        <w:t xml:space="preserve">(3) ยุทธศาสตร์ชาติด้านการพัฒนาและส่งเสริมศักยภาพทรัพยากรมนุษย์</w:t>
      </w:r>
    </w:p>
    <w:p w:rsidR="00000000" w:rsidDel="00000000" w:rsidP="00000000" w:rsidRDefault="00000000" w:rsidRPr="00000000" w14:paraId="00000034">
      <w:pPr>
        <w:tabs>
          <w:tab w:val="left" w:pos="1701"/>
        </w:tabs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</w:t>
        <w:tab/>
        <w:t xml:space="preserve">(4) ยุทธศาสตร์ชาติด้านการสร้างโอกาสความเสมอภาคและเท่าเทียมกันทางสังคม</w:t>
      </w:r>
    </w:p>
    <w:p w:rsidR="00000000" w:rsidDel="00000000" w:rsidP="00000000" w:rsidRDefault="00000000" w:rsidRPr="00000000" w14:paraId="00000035">
      <w:pPr>
        <w:tabs>
          <w:tab w:val="left" w:pos="1701"/>
        </w:tabs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</w:t>
        <w:tab/>
        <w:t xml:space="preserve">(5) ยุทธศาสตร์ชาติด้านการสร้างการเติบโตบนคุณภาพชีวิตที่เป็นมิตรกับสิ่งแวดล้อม</w:t>
      </w:r>
    </w:p>
    <w:p w:rsidR="00000000" w:rsidDel="00000000" w:rsidP="00000000" w:rsidRDefault="00000000" w:rsidRPr="00000000" w14:paraId="00000036">
      <w:pPr>
        <w:tabs>
          <w:tab w:val="left" w:pos="1701"/>
        </w:tabs>
        <w:spacing w:after="0" w:lineRule="auto"/>
        <w:contextualSpacing w:val="0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 xml:space="preserve">                      </w:t>
        <w:tab/>
        <w:t xml:space="preserve">(6) ยุทธศาสตร์ชาติด้านการปรับสมดุลและพัฒนาระบบการบริหารจัดการภาครัฐ</w:t>
      </w:r>
    </w:p>
    <w:p w:rsidR="00000000" w:rsidDel="00000000" w:rsidP="00000000" w:rsidRDefault="00000000" w:rsidRPr="00000000" w14:paraId="00000037">
      <w:pPr>
        <w:tabs>
          <w:tab w:val="left" w:pos="1418"/>
          <w:tab w:val="left" w:pos="1701"/>
        </w:tabs>
        <w:spacing w:after="0" w:lineRule="auto"/>
        <w:ind w:left="1695" w:hanging="1695"/>
        <w:contextualSpacing w:val="0"/>
        <w:jc w:val="both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ab/>
        <w:t xml:space="preserve">3.</w:t>
        <w:tab/>
        <w:t xml:space="preserve">กรณีงบลงทุนไม่ต้องเสนอโครงการให้นำโครงการที่บรรจุไว้ในแผนพัฒนาท้องถิ่น</w:t>
      </w:r>
    </w:p>
    <w:p w:rsidR="00000000" w:rsidDel="00000000" w:rsidP="00000000" w:rsidRDefault="00000000" w:rsidRPr="00000000" w14:paraId="00000038">
      <w:pPr>
        <w:tabs>
          <w:tab w:val="left" w:pos="1418"/>
          <w:tab w:val="left" w:pos="1701"/>
        </w:tabs>
        <w:spacing w:after="0" w:lineRule="auto"/>
        <w:ind w:left="1695" w:hanging="1695"/>
        <w:contextualSpacing w:val="0"/>
        <w:jc w:val="both"/>
        <w:rPr>
          <w:rFonts w:ascii="TH SarabunIT๙" w:cs="TH SarabunIT๙" w:eastAsia="TH SarabunIT๙" w:hAnsi="TH SarabunIT๙"/>
          <w:sz w:val="32"/>
          <w:szCs w:val="32"/>
        </w:rPr>
      </w:pPr>
      <w:r w:rsidDel="00000000" w:rsidR="00000000" w:rsidRPr="00000000">
        <w:rPr>
          <w:rFonts w:ascii="TH SarabunIT๙" w:cs="TH SarabunIT๙" w:eastAsia="TH SarabunIT๙" w:hAnsi="TH SarabunIT๙"/>
          <w:sz w:val="32"/>
          <w:szCs w:val="32"/>
          <w:rtl w:val="0"/>
        </w:rPr>
        <w:tab/>
        <w:tab/>
        <w:t xml:space="preserve">เสนอประกอบการจัดทำงบประมาณรายจ่าย</w:t>
      </w:r>
    </w:p>
    <w:sectPr>
      <w:headerReference r:id="rId6" w:type="default"/>
      <w:pgSz w:h="15840" w:w="12240"/>
      <w:pgMar w:bottom="851" w:top="851" w:left="1701" w:right="1134" w:header="720" w:footer="720"/>
      <w:pgNumType w:start="104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H SarabunIT๙"/>
  <w:font w:name="Wingdings"/>
  <w:font w:name="TH SarabunPSK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right"/>
      <w:rPr>
        <w:rFonts w:ascii="TH SarabunIT๙" w:cs="TH SarabunIT๙" w:eastAsia="TH SarabunIT๙" w:hAnsi="TH SarabunIT๙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H SarabunIT๙" w:cs="TH SarabunIT๙" w:eastAsia="TH SarabunIT๙" w:hAnsi="TH SarabunIT๙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right"/>
      <w:rPr>
        <w:rFonts w:ascii="TH SarabunIT๙" w:cs="TH SarabunIT๙" w:eastAsia="TH SarabunIT๙" w:hAnsi="TH SarabunIT๙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1B170D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B7A6F"/>
    <w:pPr>
      <w:spacing w:after="0" w:line="240" w:lineRule="auto"/>
    </w:pPr>
    <w:rPr>
      <w:rFonts w:ascii="Tahoma" w:cs="Angsana New" w:hAnsi="Tahoma"/>
      <w:sz w:val="16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B7A6F"/>
    <w:rPr>
      <w:rFonts w:ascii="Tahoma" w:cs="Angsana New" w:hAnsi="Tahoma"/>
      <w:sz w:val="16"/>
      <w:szCs w:val="20"/>
    </w:rPr>
  </w:style>
  <w:style w:type="paragraph" w:styleId="Header">
    <w:name w:val="header"/>
    <w:basedOn w:val="Normal"/>
    <w:link w:val="HeaderChar"/>
    <w:uiPriority w:val="99"/>
    <w:unhideWhenUsed w:val="1"/>
    <w:rsid w:val="00AC0E2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0E2F"/>
  </w:style>
  <w:style w:type="paragraph" w:styleId="Footer">
    <w:name w:val="footer"/>
    <w:basedOn w:val="Normal"/>
    <w:link w:val="FooterChar"/>
    <w:uiPriority w:val="99"/>
    <w:unhideWhenUsed w:val="1"/>
    <w:rsid w:val="00AC0E2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0E2F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